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2C3C" w:rsidR="0061148E" w:rsidRPr="008F69F5" w:rsidRDefault="00876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FC38" w:rsidR="0061148E" w:rsidRPr="008F69F5" w:rsidRDefault="00876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F8350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4C56A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B2C70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B1693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07AAD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C3743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A17C3" w:rsidR="00B87ED3" w:rsidRPr="008F69F5" w:rsidRDefault="00876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0C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75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53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DBC56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8CD9D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0FDEA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C63C2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A1BE" w:rsidR="00B87ED3" w:rsidRPr="00944D28" w:rsidRDefault="0087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E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C4EA6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608B8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3E72E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FC212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B3566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37683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5E54" w:rsidR="00B87ED3" w:rsidRPr="008F69F5" w:rsidRDefault="00876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3F081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FE815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DE86E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55E6D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311BE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A0CD5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6B1A2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E43B5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9807C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6BC4D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4C326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3503A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7C7C1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0CC17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3EB4C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CD6EA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FAA53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E7B13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C0E5" w:rsidR="00B87ED3" w:rsidRPr="008F69F5" w:rsidRDefault="00876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E8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FE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D4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