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EFE2" w:rsidR="0061148E" w:rsidRPr="000C582F" w:rsidRDefault="00427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A7D1" w:rsidR="0061148E" w:rsidRPr="000C582F" w:rsidRDefault="00427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BD2FB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47563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C5B89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3A53F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FCC45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F9361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089E6" w:rsidR="00B87ED3" w:rsidRPr="000C582F" w:rsidRDefault="00427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1BD49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E692C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373D2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288FF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27D99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03B35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6E07E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7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B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1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8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4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2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E70ED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3112E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FD8D2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61EFB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7FD90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15F2C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1C8ED" w:rsidR="00B87ED3" w:rsidRPr="000C582F" w:rsidRDefault="00427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C0238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0CB02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5FC15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401F0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66972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10256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47F6D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0FDF1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30E24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6F500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6EEA1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3799B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326AB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E76AB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0673A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39DA0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0C439" w:rsidR="00B87ED3" w:rsidRPr="000C582F" w:rsidRDefault="00427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4F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3C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81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A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5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