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1CEC" w:rsidR="0061148E" w:rsidRPr="00944D28" w:rsidRDefault="00E74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12B1" w:rsidR="0061148E" w:rsidRPr="004A7085" w:rsidRDefault="00E74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E5CF4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54F1C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06790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65125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C127D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BD761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493B8" w:rsidR="00A67F55" w:rsidRPr="00944D28" w:rsidRDefault="00E74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B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53730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09428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FFA0E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180F7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1F27B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7A8B6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3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2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94664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8393C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E116A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FF79C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A2CF9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AE7C6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59D83" w:rsidR="00B87ED3" w:rsidRPr="00944D28" w:rsidRDefault="00E7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D078" w:rsidR="00B87ED3" w:rsidRPr="00944D28" w:rsidRDefault="00E7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158CC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EFBA3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6A68B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62CAF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8795B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6B4AA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108D8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5C099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A83D9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DE7DB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513D1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235EA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FE013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45110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FBD0A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A0BF9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7360E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B456B" w:rsidR="00B87ED3" w:rsidRPr="00944D28" w:rsidRDefault="00E7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6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3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A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