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CD67B" w:rsidR="00380DB3" w:rsidRPr="0068293E" w:rsidRDefault="00AE4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EE9BE" w:rsidR="00380DB3" w:rsidRPr="0068293E" w:rsidRDefault="00AE4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925F0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E70B7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C45AC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20A39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F137A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05992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EC25B" w:rsidR="00240DC4" w:rsidRPr="00B03D55" w:rsidRDefault="00AE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D487F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912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88B1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8569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1818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CD0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241F8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3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9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C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F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5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9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8A29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D9CB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0130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B92D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7D315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EDDC6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E107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1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1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E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9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DE58D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2320D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1F4FF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5EB38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7178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CFF46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499F5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6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0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D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D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9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69B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7D9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029BA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8E0FF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7AB23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ECAAB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5E872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9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3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D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C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D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1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31E09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DED84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AEC81" w:rsidR="009A6C64" w:rsidRPr="00730585" w:rsidRDefault="00AE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3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78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8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F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4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D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F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6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C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4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FD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