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CA764" w:rsidR="00380DB3" w:rsidRPr="0068293E" w:rsidRDefault="00ED3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EFEE4" w:rsidR="00380DB3" w:rsidRPr="0068293E" w:rsidRDefault="00ED3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ACE72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3956B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4EEA4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8E2CD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FF7DA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9D6C5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B2326" w:rsidR="00240DC4" w:rsidRPr="00B03D55" w:rsidRDefault="00ED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EBB5F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FA265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D5FF7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D818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F2614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B169D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EFE84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6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5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7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C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4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F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6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8300C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17F5B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9A0C1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3ABF9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7913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783A7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E85EE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A7645" w:rsidR="001835FB" w:rsidRPr="00DA1511" w:rsidRDefault="00ED3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F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E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2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4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B449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026EE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1A059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50A88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5F4D8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BDD6F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04AA9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4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2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1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E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A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D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F1786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94D88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00F89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6FD58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634F3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53965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2E638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6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0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0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2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A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7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848BB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CDA2C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DDE91" w:rsidR="009A6C64" w:rsidRPr="00730585" w:rsidRDefault="00ED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0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D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8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A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A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0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3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C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F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D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AC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