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227C" w:rsidR="0061148E" w:rsidRPr="00E24F35" w:rsidRDefault="00BB7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360D" w:rsidR="0061148E" w:rsidRPr="00E24F35" w:rsidRDefault="00BB7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A4C4E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CA7A5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3356D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BDFC2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365BA98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85A632F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0AE9F60" w:rsidR="002D59BF" w:rsidRPr="00E24F35" w:rsidRDefault="00BB7C7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14DDB75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416967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D5583D2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A6E031B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82C60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D025A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345E5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E7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57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05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08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1A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0C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1A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3DC745C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800CC83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BA0546E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CCF27BC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D92A2A4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8A725E3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C77ED0E" w:rsidR="00B87ED3" w:rsidRPr="00E24F35" w:rsidRDefault="00BB7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AC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9F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F6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42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42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2B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E7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A983A7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770D241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F6E40A8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29D259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6761BF3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413411C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73A0E84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9D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CB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68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53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05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A6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91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026C606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AEE5A7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B3DD659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F0A507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389C8FD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306924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60D6DE0" w:rsidR="00B87ED3" w:rsidRPr="00E24F35" w:rsidRDefault="00BB7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A3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1C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00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F6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5F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74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22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B7C76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