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AEAD" w:rsidR="0061148E" w:rsidRPr="00944D28" w:rsidRDefault="00E27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0C2C" w:rsidR="0061148E" w:rsidRPr="004A7085" w:rsidRDefault="00E27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E3AEB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7A33A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13CC1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D3598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9F959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0E797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A812E" w:rsidR="00A67F55" w:rsidRPr="00944D28" w:rsidRDefault="00E27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1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D12FC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568A9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12176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42A45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F1672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89426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5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B5BEB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253A1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09EAB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7FC1A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32E60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316A7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2D940" w:rsidR="00B87ED3" w:rsidRPr="00944D28" w:rsidRDefault="00E2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81A71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7456D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2B56B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D82C5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DB879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C63C3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16E58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5D8E0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DE671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E26C9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0064A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A2E81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28808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5E938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1C3F7" w:rsidR="00B87ED3" w:rsidRPr="00944D28" w:rsidRDefault="00E2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3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5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0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D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C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4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E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