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7CE13" w:rsidR="0061148E" w:rsidRPr="009231D2" w:rsidRDefault="00DA51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7DE0" w:rsidR="0061148E" w:rsidRPr="009231D2" w:rsidRDefault="00DA51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026DC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242A6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F0372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E04AD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A32F2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B36D3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5E242" w:rsidR="00B87ED3" w:rsidRPr="00944D28" w:rsidRDefault="00DA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5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3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5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7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B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DC6E8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16800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4CE9" w:rsidR="00B87ED3" w:rsidRPr="00944D28" w:rsidRDefault="00DA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7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DFDF8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8B160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C34BD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1712C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4369C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4E916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548F9" w:rsidR="00B87ED3" w:rsidRPr="00944D28" w:rsidRDefault="00DA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67C14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14CAD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3150D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8A9E5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E88DF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2EC92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8DC75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0AED3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DB45F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2CD4A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CDBEB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21B93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497C7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590DC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019C5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E705C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FCC26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0FE88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255ED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07425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AF958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E34B3C" w:rsidR="00B87ED3" w:rsidRPr="00944D28" w:rsidRDefault="00DA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7F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82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47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3C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3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96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8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7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B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1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