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A7E0" w:rsidR="0061148E" w:rsidRPr="00944D28" w:rsidRDefault="000E4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9D75" w:rsidR="0061148E" w:rsidRPr="004A7085" w:rsidRDefault="000E4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84ADE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FE937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937C1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7AD3B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EB16B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5260A5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267E3" w:rsidR="00AC6230" w:rsidRPr="00944D28" w:rsidRDefault="000E45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D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7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5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0C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1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F383E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DC17BC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9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66FE" w:rsidR="00B87ED3" w:rsidRPr="00944D28" w:rsidRDefault="000E4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74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EAE44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3318E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BBF3B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D159B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3BF93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093F4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D054A" w:rsidR="00B87ED3" w:rsidRPr="00944D28" w:rsidRDefault="000E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8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5F684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0CFE1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5D7157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CB4D1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18259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B633D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4F9CE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F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1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ACA53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ED65F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491E6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1E632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F9079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A8054D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2AC9D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0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8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6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74EDCC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D4301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128CC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53D9A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71CAC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A2ECD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97406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9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4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070A77" w:rsidR="00B87ED3" w:rsidRPr="00944D28" w:rsidRDefault="000E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6D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8E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4D7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F6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4E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42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1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5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55F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