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3A893" w:rsidR="00380DB3" w:rsidRPr="0068293E" w:rsidRDefault="001D2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0039B" w:rsidR="00380DB3" w:rsidRPr="0068293E" w:rsidRDefault="001D2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9E568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A8109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63DAD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F98C8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A8A7C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CBF6E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69E35" w:rsidR="00240DC4" w:rsidRPr="00B03D55" w:rsidRDefault="001D2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7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4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B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CD9D7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4E010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37A41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F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1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F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1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C1581" w:rsidR="001835FB" w:rsidRPr="00DA1511" w:rsidRDefault="001D2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4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6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93913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3AFD5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DFC2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17F6C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13497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C5093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AD736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F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D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0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2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B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F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FDE4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EE4EA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61914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62384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5E478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78917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7BF50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E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0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C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A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3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3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EA25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7EACB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DFEF2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BD604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85308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5617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F9553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3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7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A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E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6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7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0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87D89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CACCC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451CA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0C648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95666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86B3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0D67C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4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D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2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3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4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B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0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2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3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