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11A39" w:rsidR="00380DB3" w:rsidRPr="0068293E" w:rsidRDefault="007723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505D4" w:rsidR="00380DB3" w:rsidRPr="0068293E" w:rsidRDefault="007723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15BBF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810CFF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84372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C3113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873DA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4BE7E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5A680" w:rsidR="00240DC4" w:rsidRPr="00B03D55" w:rsidRDefault="007723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D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11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22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A6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FC570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EB042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036BD0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A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6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C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FF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C141E" w:rsidR="001835FB" w:rsidRPr="00DA1511" w:rsidRDefault="00772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C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BA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608BB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2B28D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9538E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5280B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45BBF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DC097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02451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9A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89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7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E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0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2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28950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4251D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E6FC8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5522C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F5F70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E00B7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EC1F5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A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0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2F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E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D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E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3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66E81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F461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F44E5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C7BD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E7FAA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4040A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64511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A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EE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2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3C009" w:rsidR="001835FB" w:rsidRPr="00DA1511" w:rsidRDefault="007723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4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B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4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93B39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36596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B14D6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5B8A8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F315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8A322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7769C" w:rsidR="009A6C64" w:rsidRPr="00730585" w:rsidRDefault="0077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1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D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B4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A0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0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E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3B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