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06EB7" w:rsidR="00061896" w:rsidRPr="005F4693" w:rsidRDefault="004B4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A8A42" w:rsidR="00061896" w:rsidRPr="00E407AC" w:rsidRDefault="004B4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CDC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672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982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621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9EA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670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E90" w:rsidR="00FC15B4" w:rsidRPr="00D11D17" w:rsidRDefault="004B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4FE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33E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7F9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2E8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3C4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0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5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8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8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E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F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2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B2B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668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796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F64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069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759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4AE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2A7A3" w:rsidR="00DE76F3" w:rsidRPr="0026478E" w:rsidRDefault="004B4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0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6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A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F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6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B6F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19E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685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C95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F07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FF3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2C15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8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B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7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E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D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9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5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E51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563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42C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764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5CD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581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808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A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3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4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0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E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F3E02" w:rsidR="00DE76F3" w:rsidRPr="0026478E" w:rsidRDefault="004B4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8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AAC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603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E53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9C18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6F8" w:rsidR="009A6C64" w:rsidRPr="00C2583D" w:rsidRDefault="004B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8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3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D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8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1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9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D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