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1D1E" w:rsidR="0061148E" w:rsidRPr="00944D28" w:rsidRDefault="00BB2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17F1" w:rsidR="0061148E" w:rsidRPr="004A7085" w:rsidRDefault="00BB2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38E73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109E5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AE552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3A3AE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D635F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E8AFE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308AE" w:rsidR="00A67F55" w:rsidRPr="00944D28" w:rsidRDefault="00BB2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B2203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DC6C8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4E5A0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122F8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FDEBF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61D38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04900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1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4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013B9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A54F5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9E84B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79B1F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FCB8B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1339C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1D3F8" w:rsidR="00B87ED3" w:rsidRPr="00944D28" w:rsidRDefault="00BB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BA2EF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8A835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4FD07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16968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A7CA2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7274B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FFD9A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3FE77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6C0DE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C2D9D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4991C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BBAF7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AAE36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0972F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64120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45BEB" w:rsidR="00B87ED3" w:rsidRPr="00944D28" w:rsidRDefault="00BB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B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E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B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2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C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7C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