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2010" w:rsidR="0061148E" w:rsidRPr="008F69F5" w:rsidRDefault="00A64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4D7A" w:rsidR="0061148E" w:rsidRPr="008F69F5" w:rsidRDefault="00A64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9EAEA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BBB8E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591D3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0F29D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E8EAD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7E50D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0FD32" w:rsidR="00B87ED3" w:rsidRPr="008F69F5" w:rsidRDefault="00A64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9124C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B5427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1B44F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72791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4E41D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CDFED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03DCA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1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DC40A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0F96B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89853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F1416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F5CE2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F3EF2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297AB" w:rsidR="00B87ED3" w:rsidRPr="008F69F5" w:rsidRDefault="00A64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6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523F" w:rsidR="00B87ED3" w:rsidRPr="00944D28" w:rsidRDefault="00A64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F09FE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641A7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9F920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6227B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F98C8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3869E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454C7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3E865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5E0D2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1CA94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BC993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A8B96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B58B8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609C8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F0C18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A8809" w:rsidR="00B87ED3" w:rsidRPr="008F69F5" w:rsidRDefault="00A64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90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579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D5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03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CC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1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2022-10-20T10:42:00.0000000Z</dcterms:modified>
</coreProperties>
</file>