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2353" w:rsidR="0061148E" w:rsidRPr="00944D28" w:rsidRDefault="000D1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8890" w:rsidR="0061148E" w:rsidRPr="004A7085" w:rsidRDefault="000D1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C8CE2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E9AD3E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0A336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E61D8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CCDCC2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765419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F9DBC" w:rsidR="00E22E60" w:rsidRPr="007D5604" w:rsidRDefault="000D1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4B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91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CF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93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58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BB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7E914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8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A7498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93BAC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CF623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E5CD7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A7807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35BB3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114E" w:rsidR="00B87ED3" w:rsidRPr="007D5604" w:rsidRDefault="000D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3CA4" w:rsidR="00B87ED3" w:rsidRPr="00944D28" w:rsidRDefault="000D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F859" w:rsidR="00B87ED3" w:rsidRPr="00944D28" w:rsidRDefault="000D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B3488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96424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9BC7C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BA983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BEB4C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A7773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22434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25410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FF3BD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DA410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48F72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0A931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E4E13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05B42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72CC0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E0781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FC074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F1103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BB306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49CD9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0792C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64DECD" w:rsidR="00B87ED3" w:rsidRPr="007D5604" w:rsidRDefault="000D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042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A5A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EF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165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571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E9E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B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9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