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ADCD" w:rsidR="0061148E" w:rsidRPr="0035681E" w:rsidRDefault="00E96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BC5F" w:rsidR="0061148E" w:rsidRPr="0035681E" w:rsidRDefault="00E96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1C3AB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467F7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B6269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B8833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51FE5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AAFDD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B4DF6" w:rsidR="00CD0676" w:rsidRPr="00944D28" w:rsidRDefault="00E96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8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F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7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9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AF3E6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889CA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BC4A3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B8A3B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A86AB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C6ADC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6C23A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A2A76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B2523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14C28" w:rsidR="00B87ED3" w:rsidRPr="00944D28" w:rsidRDefault="00E9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64C31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7BE42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F520A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5943C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FDB85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AAD7D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81791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D2D83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EAEED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6179C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EAB3D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2B64B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D12C5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E429C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5C48E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119AE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00335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FF250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BFAF9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050BE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77950" w:rsidR="00B87ED3" w:rsidRPr="00944D28" w:rsidRDefault="00E9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D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2022-10-20T17:34:00.0000000Z</dcterms:modified>
</coreProperties>
</file>