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0C86" w:rsidR="0061148E" w:rsidRPr="00C834E2" w:rsidRDefault="003C7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30C5" w:rsidR="0061148E" w:rsidRPr="00C834E2" w:rsidRDefault="003C7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35EA1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EBD79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6E200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A1391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EB041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54937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2D2BA" w:rsidR="00B87ED3" w:rsidRPr="00944D28" w:rsidRDefault="003C7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7D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04FBD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82246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7F9FF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7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D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8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87F75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344E9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12DF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9762B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5A41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1078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5411F" w:rsidR="00B87ED3" w:rsidRPr="00944D28" w:rsidRDefault="003C7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7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D03B3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45D34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583CB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4026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F6DE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553B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4CE0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6243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28F1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8C4A0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C2D0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FD555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67A41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557A6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75053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80833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7809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37B0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6834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6B630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F47F" w:rsidR="00B87ED3" w:rsidRPr="00944D28" w:rsidRDefault="003C7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E3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