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EC65" w:rsidR="0061148E" w:rsidRPr="00C61931" w:rsidRDefault="00977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7CCC" w:rsidR="0061148E" w:rsidRPr="00C61931" w:rsidRDefault="00977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E6775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8F81D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CA475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5777F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78818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EFB72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828CD" w:rsidR="00B87ED3" w:rsidRPr="00944D28" w:rsidRDefault="0097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8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6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1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0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6312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B794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5365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1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93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B1845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0E1EA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CC11D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C205A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CF3B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42DBD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520EA" w:rsidR="00B87ED3" w:rsidRPr="00944D28" w:rsidRDefault="0097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A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5572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13E1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AC04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5B40F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3A39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604FE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E769C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3982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53E0D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2BB97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C42C2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9E0C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9BC0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C7A5B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A572E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6A1C5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899B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871E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6B3B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232DC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76F8" w:rsidR="00B87ED3" w:rsidRPr="00944D28" w:rsidRDefault="0097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D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