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2D6E" w:rsidR="0061148E" w:rsidRPr="000C582F" w:rsidRDefault="00080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05F49" w:rsidR="0061148E" w:rsidRPr="000C582F" w:rsidRDefault="00080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0AA3F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31496B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F9366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F2BA49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F4BA5D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253B30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5151E" w:rsidR="00B87ED3" w:rsidRPr="000C582F" w:rsidRDefault="00080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424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B8A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27EA72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91F5DB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DB8998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9BB1B2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A2DEA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15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AE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0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A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8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CD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03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9C4F4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FE29E8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73B46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281E81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C7B80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38CC6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DE356" w:rsidR="00B87ED3" w:rsidRPr="000C582F" w:rsidRDefault="00080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59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A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A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71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B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C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AB630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1D748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C3252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C92569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DE053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D8101F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0CD78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C3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3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D1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37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F5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3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A82440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29989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CDD83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69192E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72E49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71D15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ED221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5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92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7B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77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A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0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ABB37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0888FB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14E562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37AD2" w:rsidR="00B87ED3" w:rsidRPr="000C582F" w:rsidRDefault="00080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6CD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C8F0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E7BA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D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F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0C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B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CE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AD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32A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