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C25A" w:rsidR="0061148E" w:rsidRPr="00944D28" w:rsidRDefault="001C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2B51" w:rsidR="0061148E" w:rsidRPr="004A7085" w:rsidRDefault="001C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CD8E4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703C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113DC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205CD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BC6D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FA81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17BC" w:rsidR="00B87ED3" w:rsidRPr="00944D28" w:rsidRDefault="001C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6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6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C731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D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29D32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A482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9148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7056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8787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CFFAF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C14ED" w:rsidR="00B87ED3" w:rsidRPr="00944D28" w:rsidRDefault="001C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CD66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78FF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7F2C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9B0D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F74D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EA34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93CF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61B3C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2F54B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E05E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E38F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AEAA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D7C9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5D84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879E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15E83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C6F0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7ED7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9B2E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60FE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76CF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17325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3236B" w:rsidR="00B87ED3" w:rsidRPr="00944D28" w:rsidRDefault="001C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7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E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9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A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B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A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