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FCCD" w:rsidR="0061148E" w:rsidRPr="00812946" w:rsidRDefault="007A3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B93E" w:rsidR="0061148E" w:rsidRPr="00812946" w:rsidRDefault="007A3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B60C2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A304F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376C4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2881F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25986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35A68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3B228" w:rsidR="00673BC7" w:rsidRPr="00812946" w:rsidRDefault="007A3E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A3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A5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A6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3C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62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79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A8666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B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4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6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5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B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C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C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46E7D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20520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6DD56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0793C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D845D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7E91B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04216" w:rsidR="00B87ED3" w:rsidRPr="00812946" w:rsidRDefault="007A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2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B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2F1BE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A9C05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ECF73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58ACB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67DF8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E521C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5FC32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375B" w:rsidR="00B87ED3" w:rsidRPr="00812946" w:rsidRDefault="007A3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5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F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0D922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39E18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02CED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D03CF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BFC2A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C4E9F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4C655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E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8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F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8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2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DBEBE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57223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592F4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8AC5F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A1640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F7C58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96377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5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1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A19246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5481C" w:rsidR="00B87ED3" w:rsidRPr="00812946" w:rsidRDefault="007A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D3E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59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C30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76F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6D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5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C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C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E8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C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3C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1E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E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2022-10-20T03:18:00.0000000Z</dcterms:modified>
</coreProperties>
</file>