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2C7C" w:rsidR="0061148E" w:rsidRPr="00944D28" w:rsidRDefault="00902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2EAE" w:rsidR="0061148E" w:rsidRPr="004A7085" w:rsidRDefault="00902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69DC1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FAF94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8963C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BF05F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3D42A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E460D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0178B" w:rsidR="00AC6230" w:rsidRPr="00944D28" w:rsidRDefault="009020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5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A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9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C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1E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5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52BE7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E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D24DE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5E065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77E7E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3FB3F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FF43A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B3F3A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532CB" w:rsidR="00B87ED3" w:rsidRPr="00944D28" w:rsidRDefault="009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E0388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C7E18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EFFD7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3EA97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B221A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5807F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A64C1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A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8D63A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23BC5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F3E2A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F0BAB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2F6BE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6B403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6ADB8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DB2F2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5F1C6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CB4B2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CE6D3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97E30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8EB9C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E35AC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EEAA4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81975" w:rsidR="00B87ED3" w:rsidRPr="00944D28" w:rsidRDefault="009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84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A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EE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9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B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2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04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