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4FEB" w:rsidR="0061148E" w:rsidRPr="00177744" w:rsidRDefault="00BE1A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2F8F" w:rsidR="0061148E" w:rsidRPr="00177744" w:rsidRDefault="00BE1A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36A48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686D1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FFE93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7A5A5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64E6D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09C72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0C786" w:rsidR="00983D57" w:rsidRPr="00177744" w:rsidRDefault="00BE1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C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E1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03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4AE67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F16FC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3920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449FF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1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2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6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3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1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6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7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4154F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B2F7A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EFA2E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9772A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22D5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C369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46877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2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9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0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D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2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7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8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F9406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708D1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177DD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30680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FE0B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0685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6D597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E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A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0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D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C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F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C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9FB84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63F6F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4BEBD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B5C6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20D84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AFB47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6EA5A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2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C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66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1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D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6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9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7651F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9C495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9A219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47695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C7A3A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06236" w:rsidR="00B87ED3" w:rsidRPr="00177744" w:rsidRDefault="00BE1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F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F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7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C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6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A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6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A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