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F86C" w:rsidR="0061148E" w:rsidRPr="00177744" w:rsidRDefault="00473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C34B" w:rsidR="0061148E" w:rsidRPr="00177744" w:rsidRDefault="00473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56446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A4054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EE10D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D08EB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D8AD5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2E5FC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9FA12" w:rsidR="00983D57" w:rsidRPr="00177744" w:rsidRDefault="00473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AF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60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0DA09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AC262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4E12A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148E0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C3E5B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8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C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9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0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F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5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1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4DE58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5055E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4934E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DEF21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EC8F2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8D372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72F89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2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B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3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B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F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4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7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FA215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AC4A6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08E98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43219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A8BA9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1F5A7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9892C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9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6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B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2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9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0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11EA1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5EFB7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5CC33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1A57C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D3A06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0EF70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D240A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0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9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7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6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7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E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C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59A99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0B950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27855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F06FC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12D11" w:rsidR="00B87ED3" w:rsidRPr="00177744" w:rsidRDefault="00473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A9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0F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8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2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F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B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D2753" w:rsidR="00B87ED3" w:rsidRPr="00177744" w:rsidRDefault="00473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D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3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49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