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CA51C" w:rsidR="00061896" w:rsidRPr="005F4693" w:rsidRDefault="00B16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85EA7" w:rsidR="00061896" w:rsidRPr="00E407AC" w:rsidRDefault="00B16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112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D4D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B79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794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BE0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537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EEB" w:rsidR="00FC15B4" w:rsidRPr="00D11D17" w:rsidRDefault="00B1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80E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787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F94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3C2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472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3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9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9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8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4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9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3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2C7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054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21D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119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A6E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120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67C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E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8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2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7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E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F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4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514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04F4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6C2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462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A4D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DBE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C10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E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F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0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D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C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E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55E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017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78A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D57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D42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723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075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3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A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B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3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A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E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EB0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BBC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A76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74F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7E3" w:rsidR="009A6C64" w:rsidRPr="00C2583D" w:rsidRDefault="00B1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7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A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D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1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D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8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7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