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FAAF" w:rsidR="0061148E" w:rsidRPr="00944D28" w:rsidRDefault="00D01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C25D" w:rsidR="0061148E" w:rsidRPr="004A7085" w:rsidRDefault="00D01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1417C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FEB5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BC35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FFB3F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A7CCE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AAAE8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66250" w:rsidR="00B87ED3" w:rsidRPr="00944D28" w:rsidRDefault="00D01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B5EF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41A8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1487C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DFA2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3C72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BA0B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9A59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1E27D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BB305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743F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434A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19B04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0BFB1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0DB2" w:rsidR="00B87ED3" w:rsidRPr="00944D28" w:rsidRDefault="00D0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CE13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430F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EB93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BB77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0594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BD55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4E1E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E3F5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FB90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8C4F8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74FB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29AE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6127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F79A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C37D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F892" w:rsidR="00B87ED3" w:rsidRPr="00944D28" w:rsidRDefault="00D0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E9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