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B188" w:rsidR="0061148E" w:rsidRPr="000C582F" w:rsidRDefault="00AA3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0F5D" w:rsidR="0061148E" w:rsidRPr="000C582F" w:rsidRDefault="00AA3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35F1B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07D49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DA7D8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4B58E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91F56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7BB20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DDBD8" w:rsidR="00B87ED3" w:rsidRPr="000C582F" w:rsidRDefault="00AA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48E6E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AD881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3CE6D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4201A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60B6F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A83FA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D5E3D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973D" w:rsidR="00B87ED3" w:rsidRPr="000C582F" w:rsidRDefault="00AA35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7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8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B786F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754B4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64FE6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C5CFA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1C8A9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1D66A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07BCB" w:rsidR="00B87ED3" w:rsidRPr="000C582F" w:rsidRDefault="00AA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3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DB9EA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D7FD3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C3670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2D9C0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D3432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43A71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6C3BE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C24A6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CA522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DD34D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A34FA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D0375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E96AC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252C0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F2B6" w:rsidR="00B87ED3" w:rsidRPr="000C582F" w:rsidRDefault="00AA35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578E1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4B874" w:rsidR="00B87ED3" w:rsidRPr="000C582F" w:rsidRDefault="00AA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C3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37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E6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39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C7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5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