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A41E" w:rsidR="0061148E" w:rsidRPr="008F69F5" w:rsidRDefault="00ED3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EF93" w:rsidR="0061148E" w:rsidRPr="008F69F5" w:rsidRDefault="00ED3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677AB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C80E1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A6EB6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32DC2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6A8D0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429CC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D7029" w:rsidR="00B87ED3" w:rsidRPr="008F69F5" w:rsidRDefault="00ED3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E2C2B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F5A4A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EAAEA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9701D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1E47E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5C6A2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2F999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7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6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FAE6B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16C7C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92891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811D2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0501B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7505C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2E536" w:rsidR="00B87ED3" w:rsidRPr="008F69F5" w:rsidRDefault="00ED3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22F54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D3340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415A3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A4A5B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FCE59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540D4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4F5CF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9799A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C1308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EB254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A53B4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92B89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8B205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1B053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33521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A4E60" w:rsidR="00B87ED3" w:rsidRPr="008F69F5" w:rsidRDefault="00ED3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8C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8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89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D1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CD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8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