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F674A" w:rsidR="00061896" w:rsidRPr="005F4693" w:rsidRDefault="005C7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ED767" w:rsidR="00061896" w:rsidRPr="00E407AC" w:rsidRDefault="005C7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1B52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79D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7C9D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FF7E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CD74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058C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0D18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825F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F853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6C13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CAC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D650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365E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E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E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3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3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2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8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B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974E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E11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A68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F7C2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F03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D895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6DD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C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C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3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0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7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2CFCD" w:rsidR="00DE76F3" w:rsidRPr="0026478E" w:rsidRDefault="005C7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E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FB50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2A97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B8B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783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CED7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BCB6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067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7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0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2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B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4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8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0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CA82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D15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986D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16B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FC2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2DF1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F519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B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4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1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2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C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C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4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4ACA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0B4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D8FB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4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F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8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4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D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7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5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7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