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163B4E" w:rsidR="0061148E" w:rsidRPr="009231D2" w:rsidRDefault="00C93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B99D" w:rsidR="0061148E" w:rsidRPr="009231D2" w:rsidRDefault="00C93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189C9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CBE59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8228E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E805D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17917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B8A60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B655F" w:rsidR="00B87ED3" w:rsidRPr="00944D28" w:rsidRDefault="00C9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A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7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A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C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E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D8AAC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FB15C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85F7" w:rsidR="00B87ED3" w:rsidRPr="00944D28" w:rsidRDefault="00C9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F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123D2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22879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5C959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4BDF0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435E8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68CB3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E8FA0" w:rsidR="00B87ED3" w:rsidRPr="00944D28" w:rsidRDefault="00C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BA6CD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A1C7C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94E20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8D96D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C114E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AC216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F386D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47BD" w:rsidR="00B87ED3" w:rsidRPr="00944D28" w:rsidRDefault="00C9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33466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5E763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5F4F2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99D4E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273A7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11C2D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BE297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5ADB4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B9518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3DA87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24E2C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AAAA1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C8623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367DE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E698E" w:rsidR="00B87ED3" w:rsidRPr="00944D28" w:rsidRDefault="00C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2F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8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3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D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8B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A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3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3BC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