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EEC8" w:rsidR="0061148E" w:rsidRPr="00C834E2" w:rsidRDefault="00804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D06F" w:rsidR="0061148E" w:rsidRPr="00C834E2" w:rsidRDefault="00804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55CEA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B16C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90ECD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FA3DF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AE65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E50DF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C197" w:rsidR="00B87ED3" w:rsidRPr="00944D28" w:rsidRDefault="0080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F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D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D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CAC79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C1984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3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85F4" w:rsidR="00B87ED3" w:rsidRPr="00944D28" w:rsidRDefault="00804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B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98D3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4E91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9948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E4F7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22DBC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C189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0C56" w:rsidR="00B87ED3" w:rsidRPr="00944D28" w:rsidRDefault="0080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7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A92C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91B7B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61C9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0305D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6A3BA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E62D1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F65FA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4986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7FE19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731C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482D9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5E91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C22E6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1ECCA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2BAF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5D35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4FE14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AFF62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FE19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70B5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2AEA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198F3" w:rsidR="00B87ED3" w:rsidRPr="00944D28" w:rsidRDefault="0080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8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9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21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5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C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D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5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7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6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