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57D6109" w:rsidR="00364DA6" w:rsidRPr="00845081" w:rsidRDefault="004E7E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FC033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99D6C0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C5DAC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1F5205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2A7E7F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F2018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7FD1E6" w:rsidR="004C2BDE" w:rsidRPr="002942BF" w:rsidRDefault="004E7E3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4394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0FAC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980D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D45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78FE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ADDB2" w:rsidR="003149D6" w:rsidRPr="002942BF" w:rsidRDefault="004E7E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B9A47" w:rsidR="003149D6" w:rsidRPr="002942BF" w:rsidRDefault="004E7E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3703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20CD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B50BF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DCD0D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77737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C07C1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0EA6B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7B4A5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FD1A1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CB8FD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B9581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E3AA0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844DD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CE499" w:rsidR="003149D6" w:rsidRPr="002942BF" w:rsidRDefault="004E7E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49FF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B9B1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DF18D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E36F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D3BE0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D6B2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DA89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B4895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D3729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4E556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A55F9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D2A89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39860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9CFDC" w:rsidR="003149D6" w:rsidRPr="002942BF" w:rsidRDefault="004E7E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B3C64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5A11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4EEB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30F3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3593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5991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780B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BEC22B4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D7F1F2B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13E869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870C7F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C43EEF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A8D134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1C93760" w:rsidR="003149D6" w:rsidRPr="002942BF" w:rsidRDefault="004E7E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FC35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DBAC0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BC7D3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F726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2AF21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6E9B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5E36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F2C7005" w:rsidR="003149D6" w:rsidRPr="002942BF" w:rsidRDefault="004E7E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FAF6AF3" w:rsidR="003149D6" w:rsidRPr="002942BF" w:rsidRDefault="004E7E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BED11E" w:rsidR="003149D6" w:rsidRPr="002942BF" w:rsidRDefault="004E7E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F3A651" w:rsidR="003149D6" w:rsidRPr="002942BF" w:rsidRDefault="004E7E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F82A75B" w:rsidR="003149D6" w:rsidRPr="002942BF" w:rsidRDefault="004E7E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73801B" w:rsidR="003149D6" w:rsidRPr="002942BF" w:rsidRDefault="004E7E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0F9C4E" w:rsidR="003149D6" w:rsidRPr="002942BF" w:rsidRDefault="004E7E3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D247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7A6D6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695F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4024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25B1B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0652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EC63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81BAC9A" w:rsidR="003149D6" w:rsidRPr="002942BF" w:rsidRDefault="004E7E3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96474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AF8837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9A540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9796A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51208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8D330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8B957A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DE8E72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AD7F38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3B1078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1F7A8C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FE755C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8FD48E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4E7E30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