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35B8" w:rsidR="0061148E" w:rsidRPr="00C61931" w:rsidRDefault="00A82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7EE1" w:rsidR="0061148E" w:rsidRPr="00C61931" w:rsidRDefault="00A82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BE896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0878B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9F76B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AD747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2113E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E8376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91BCC" w:rsidR="00B87ED3" w:rsidRPr="00944D28" w:rsidRDefault="00A8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F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4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49F3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4ABE1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09DCF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91DF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F9D95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995D3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5CB1A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59100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96FA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C283A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733EB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40DEF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6C75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1478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B897B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9534C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E3CE" w:rsidR="00B87ED3" w:rsidRPr="00944D28" w:rsidRDefault="00A8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04064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EC1A2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9ACA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01759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CDFF5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2C26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AECE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AF899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53828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91ED7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0CB2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440A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D2919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A0A32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DF6BD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6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5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0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F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B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2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6C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