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A62C" w:rsidR="0061148E" w:rsidRPr="00944D28" w:rsidRDefault="00146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E838" w:rsidR="0061148E" w:rsidRPr="004A7085" w:rsidRDefault="00146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63F09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AEE30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DE8B7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E571E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4C20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BB0B4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17700" w:rsidR="00B87ED3" w:rsidRPr="00944D28" w:rsidRDefault="0014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A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C412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A90D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A790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6BAB" w:rsidR="00B87ED3" w:rsidRPr="00944D28" w:rsidRDefault="00146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7969" w:rsidR="00B87ED3" w:rsidRPr="00944D28" w:rsidRDefault="00146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59E1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B38A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106E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D511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0C3B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7398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103B" w:rsidR="00B87ED3" w:rsidRPr="00944D28" w:rsidRDefault="0014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E6CC6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9D667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E2842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8DB8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140F3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E89A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3ECA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A9DDF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1D0E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3B9B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E973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091B9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91CA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3CB0F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A632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28B9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1078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17EF9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EA01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AF37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7248" w:rsidR="00B87ED3" w:rsidRPr="00944D28" w:rsidRDefault="0014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9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