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CABA" w:rsidR="0061148E" w:rsidRPr="00944D28" w:rsidRDefault="00CC0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5066" w:rsidR="0061148E" w:rsidRPr="004A7085" w:rsidRDefault="00CC0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2E6A5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7FD3E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D9452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33DAD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86543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31160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01CBE" w:rsidR="00A67F55" w:rsidRPr="00944D28" w:rsidRDefault="00CC0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B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5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9A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D1295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F10BD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24B08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BE026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31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EF167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17E69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38841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889F3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37E50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6CA8D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B7174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F3DA3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AF27D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FF615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6AA5C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BA5B67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CEB76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BB253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10D08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837D6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12DA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F1C00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B6FA01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1F4D7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EBA9D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67541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BC80B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FDB35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8DB53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46D89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AE78F0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47A25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8AA59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3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A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4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1D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