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BDCDA" w:rsidR="00061896" w:rsidRPr="005F4693" w:rsidRDefault="003C6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979D0" w:rsidR="00061896" w:rsidRPr="00E407AC" w:rsidRDefault="003C6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279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969C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0F9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077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0B1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F01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440" w:rsidR="00FC15B4" w:rsidRPr="00D11D17" w:rsidRDefault="003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068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FA0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02D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BCC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9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3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2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F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A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B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D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5F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F4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052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8FB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554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35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15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A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4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A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E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3E79C" w:rsidR="00DE76F3" w:rsidRPr="0026478E" w:rsidRDefault="003C6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0455B" w:rsidR="00DE76F3" w:rsidRPr="0026478E" w:rsidRDefault="003C6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9CE25" w:rsidR="00DE76F3" w:rsidRPr="0026478E" w:rsidRDefault="003C6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098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60F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FF2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C45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06F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543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E08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928CC" w:rsidR="00DE76F3" w:rsidRPr="0026478E" w:rsidRDefault="003C6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9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F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A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B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C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6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6FE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B5F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72B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F9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CDF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7B9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3FB1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9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D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E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1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4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E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C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00B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C5C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F03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437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702" w:rsidR="009A6C64" w:rsidRPr="00C2583D" w:rsidRDefault="003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9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6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6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6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B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A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3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