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66F9" w:rsidR="0061148E" w:rsidRPr="0035681E" w:rsidRDefault="00776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FFAC" w:rsidR="0061148E" w:rsidRPr="0035681E" w:rsidRDefault="00776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1681D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F595E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4FFC9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C89A6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6E081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BAEB7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90D8B" w:rsidR="00CD0676" w:rsidRPr="00944D28" w:rsidRDefault="0077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2FC51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92E5E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8A6D3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CE284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AA2D2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3F17B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95C8A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8EEBF" w:rsidR="00B87ED3" w:rsidRPr="00944D28" w:rsidRDefault="00776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3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2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D15E6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C3E46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6C95C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A9D12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0A648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47E62A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BD4EB" w:rsidR="00B87ED3" w:rsidRPr="00944D28" w:rsidRDefault="0077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38B54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A7A98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BA2EC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8F8AA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D01E3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ABD7F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C775A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BF8D6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3A4D9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C57C9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1A8F4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3FB08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762C2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50C2D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B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2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3B1E1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D79696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4F729" w:rsidR="00B87ED3" w:rsidRPr="00944D28" w:rsidRDefault="0077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5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B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9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D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2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7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