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A402" w:rsidR="0061148E" w:rsidRPr="0035681E" w:rsidRDefault="00742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1E35" w:rsidR="0061148E" w:rsidRPr="0035681E" w:rsidRDefault="00742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12AA6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B50CD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9F671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8B1BF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EBC89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055D5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10AED" w:rsidR="00CD0676" w:rsidRPr="00944D28" w:rsidRDefault="00742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C52DE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1395B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0AEE2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37A51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7DB6C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A1472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D5E20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D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6E271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9FB75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95D7B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F8530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62708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438E7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73D77" w:rsidR="00B87ED3" w:rsidRPr="00944D28" w:rsidRDefault="0074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24C45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48E61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4C99E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FE045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EB044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928B7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E9E8B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FCBC0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EAE2F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03C4B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E4CA1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798FC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65285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1BCB0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6E42B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9003A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B8E2E" w:rsidR="00B87ED3" w:rsidRPr="00944D28" w:rsidRDefault="0074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0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E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B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2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