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EEC2" w:rsidR="0061148E" w:rsidRPr="00177744" w:rsidRDefault="003F3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F0F8" w:rsidR="0061148E" w:rsidRPr="00177744" w:rsidRDefault="003F3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D807F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8C1CE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609A0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AD801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DFFDF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B7162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ABA46" w:rsidR="00983D57" w:rsidRPr="00177744" w:rsidRDefault="003F3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2DCE0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1DBDE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0337D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59E63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49575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4732F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03517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0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C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4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A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6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3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1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7CF97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CC0CF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92881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B550F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9721E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B9380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DB233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3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D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3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B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B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6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A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742E0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209F2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F4FD4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9B9E3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1FAD1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E7920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B699A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D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4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6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D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0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9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F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6697B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96307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C14E0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0ED32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68E39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458A5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E34CB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9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8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9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8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A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9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C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D9CBE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2BB43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93637" w:rsidR="00B87ED3" w:rsidRPr="00177744" w:rsidRDefault="003F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14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4A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1F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99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3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6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1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4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A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D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8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C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2022-10-20T19:38:00.0000000Z</dcterms:modified>
</coreProperties>
</file>