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AADE" w:rsidR="0061148E" w:rsidRPr="00177744" w:rsidRDefault="00BC2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DA03" w:rsidR="0061148E" w:rsidRPr="00177744" w:rsidRDefault="00BC2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EF34B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8FC0D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1A99F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442B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62CBC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B1624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0EFF2" w:rsidR="004A6494" w:rsidRPr="00177744" w:rsidRDefault="00BC2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69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7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9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28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08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9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3C319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D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B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1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0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2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2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0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FED06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1619E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4A6E9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EF023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207BA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D0E13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81FC2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4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409A5" w:rsidR="00B87ED3" w:rsidRPr="00177744" w:rsidRDefault="00BC2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4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F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F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1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7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5D1F1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72DAC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FFC7A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4A515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F5F38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9CD45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80C76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3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F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5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E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4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4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2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76E38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82FD9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407D1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8F600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43E11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DFB02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4F2C0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C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0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C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2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D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3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1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4554D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0F482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80CC4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B650D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D4012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2EF25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C4278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9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1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E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0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F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D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E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0124F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242B2" w:rsidR="00B87ED3" w:rsidRPr="00177744" w:rsidRDefault="00BC2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4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F80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64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6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91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B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5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E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7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1A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9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84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DD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2022-10-20T14:52:00.0000000Z</dcterms:modified>
</coreProperties>
</file>