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FAB4" w:rsidR="0061148E" w:rsidRPr="00C61931" w:rsidRDefault="000C6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3149" w:rsidR="0061148E" w:rsidRPr="00C61931" w:rsidRDefault="000C6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A4411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B6E24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C20D5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BED2A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E8A08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8843B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D0D4C" w:rsidR="00B87ED3" w:rsidRPr="00944D28" w:rsidRDefault="000C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AB65A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D3612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FA21B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4D57D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D755E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AF0A2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04470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2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A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F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8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6009C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83E8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EEC1F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99F74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2FFD7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5E045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B5B05" w:rsidR="00B87ED3" w:rsidRPr="00944D28" w:rsidRDefault="000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9DBA5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66F19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5B80F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2F5E5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C75C9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5DE88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104FF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2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DEAD2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34381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C8B4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AC4C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A3596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6F8D3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DEFB9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BC500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CBC1D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3D049" w:rsidR="00B87ED3" w:rsidRPr="00944D28" w:rsidRDefault="000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0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B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2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7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