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CB35" w:rsidR="0061148E" w:rsidRPr="00C61931" w:rsidRDefault="00AD3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ED03" w:rsidR="0061148E" w:rsidRPr="00C61931" w:rsidRDefault="00AD3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E3FAA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BFFDB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F5C09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19408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C428A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9935D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ACFEA" w:rsidR="00B87ED3" w:rsidRPr="00944D28" w:rsidRDefault="00AD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0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4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7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4258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81A4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0A2C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4D51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9B33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F06BD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EE4B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2698E" w:rsidR="00B87ED3" w:rsidRPr="00944D28" w:rsidRDefault="00AD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E91F" w:rsidR="00B87ED3" w:rsidRPr="00944D28" w:rsidRDefault="00AD3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D859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6752B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3C73D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4B54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5060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AE07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3071D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8FCAE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013E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D38C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228B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16EDC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D094A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3D8E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53B0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0599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400E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48CE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E5EBC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8A52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5B4C" w:rsidR="00B87ED3" w:rsidRPr="00944D28" w:rsidRDefault="00AD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E2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