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65B9" w:rsidR="0061148E" w:rsidRPr="008F69F5" w:rsidRDefault="00375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31EA" w:rsidR="0061148E" w:rsidRPr="008F69F5" w:rsidRDefault="00375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A712F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C8356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3265A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C08DB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08F5D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1456E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A6784" w:rsidR="00B87ED3" w:rsidRPr="008F69F5" w:rsidRDefault="0037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4E9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42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C9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E4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82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D392D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85416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C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B077A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959FD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155B4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74B9D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249D2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75409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38725" w:rsidR="00B87ED3" w:rsidRPr="008F69F5" w:rsidRDefault="0037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EA6C2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88539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5A962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4AF81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804C8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DE059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1D731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95BB7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BB3F8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FEA9D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6CB40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45B64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AACD4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BE7E2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3EDC4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A51F3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DEFA6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B4C57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E5A4F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9BF56" w:rsidR="00B87ED3" w:rsidRPr="008F69F5" w:rsidRDefault="0037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EC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3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