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5AE6A" w:rsidR="00380DB3" w:rsidRPr="0068293E" w:rsidRDefault="00AA3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20C40" w:rsidR="00380DB3" w:rsidRPr="0068293E" w:rsidRDefault="00AA3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93A8A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9EE22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815BD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A15BD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916A9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B909C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93E3F" w:rsidR="00240DC4" w:rsidRPr="00B03D55" w:rsidRDefault="00AA3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C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6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487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17EFD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78BFB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CAF46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CA96F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9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2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D65A0" w:rsidR="001835FB" w:rsidRPr="00DA1511" w:rsidRDefault="00AA3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1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2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C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C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DF4C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AC0B9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6C042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AC4C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89D9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F63F0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87A5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1292A" w:rsidR="001835FB" w:rsidRPr="00DA1511" w:rsidRDefault="00AA3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A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2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8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FFE2F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42F4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FF37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AC26F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BA05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75A9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75E2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7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6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D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1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2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A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6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8AF3B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9E99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170D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B63FF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723F3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17B2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FE87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7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2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F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8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A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7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5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FD50D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83588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5D58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DD8B1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4ED82" w:rsidR="009A6C64" w:rsidRPr="00730585" w:rsidRDefault="00AA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D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E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A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C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E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8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D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3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B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