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5AC8D6" w:rsidR="00CF4FE4" w:rsidRPr="00001383" w:rsidRDefault="00FF637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FD95D" w:rsidR="00600262" w:rsidRPr="00001383" w:rsidRDefault="00FF6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9C6F64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B63348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790148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301049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4120BA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037A70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7B6244" w:rsidR="004738BE" w:rsidRPr="00001383" w:rsidRDefault="00FF637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362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AD9878" w:rsidR="009A6C64" w:rsidRPr="00FF637E" w:rsidRDefault="00FF637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63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4B9671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04CCD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C5E5FB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56AD2D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16EED6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CEFF3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C2D3CD2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4AAAA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5B68A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707069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E095B9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41F58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6D13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BDFD3E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5BBE01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18BF2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C4C34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FE4310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DC5320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476591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403B9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FD9840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21A4C6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64C35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88A48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012D1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16894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4E4819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4C3C1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26AC5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E5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74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8C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11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38E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4E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3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34F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330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31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50D7A" w:rsidR="00600262" w:rsidRPr="00001383" w:rsidRDefault="00FF6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5C8E1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0C71AF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6934FB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7E5626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C6F256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A09AFC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F6091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00D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6D2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5FC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C5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76F9B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656CD0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DCED9C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A26248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CEC89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4D04D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2D335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92E40E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B8005A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61E94A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4BB84C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409CC0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925642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AB3F6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569A7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3E8D8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05E0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69FD3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A4B9F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892E4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BD02F8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133DFD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2DC46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F4EFA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8DEB01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09C26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DCE78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3C6D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0FE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234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DD4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3C9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A82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651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3D3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0FA2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5A3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E6E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1C4954" w:rsidR="00600262" w:rsidRPr="00001383" w:rsidRDefault="00FF637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BBAE6A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66F07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1DE0E2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5F3134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A36A53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011C4D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9D1277" w:rsidR="00E312E3" w:rsidRPr="00001383" w:rsidRDefault="00FF637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12B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FA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CD6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68E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51898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CAC98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72D95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0F47D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8135F4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A1B0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48B5FB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85A7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D55317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F8CC3C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3B3C3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69C09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00723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A6C312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269B99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E789A8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44F682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28F725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5B549A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69424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94CF84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F30CF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D4B370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8BFD76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CF5038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123E13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C8698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C988F9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E170F1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9F2939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ED94A" w:rsidR="009A6C64" w:rsidRPr="00001383" w:rsidRDefault="00FF637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F2D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163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823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0C2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2FE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C2A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D71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D6D40" w:rsidR="00977239" w:rsidRPr="00977239" w:rsidRDefault="00FF637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36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F1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8B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F2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A1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98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F27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DA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18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C7F0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17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D2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F8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EB6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43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FD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51B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