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E35A" w:rsidR="0061148E" w:rsidRPr="00944D28" w:rsidRDefault="00500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19AA" w:rsidR="0061148E" w:rsidRPr="004A7085" w:rsidRDefault="00500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1D8D1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463F1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8CAEF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BEEE0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ABD14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3AFCB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EF801" w:rsidR="00A67F55" w:rsidRPr="00944D28" w:rsidRDefault="0050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6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D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FD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8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2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B36C0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F3179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1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0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9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74A5C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D8607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FF8D64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C3BEF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53559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CC8F63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05856" w:rsidR="00B87ED3" w:rsidRPr="00944D28" w:rsidRDefault="0050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0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386EC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E58FB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B2C6A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F663E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0FC56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EA758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AA33D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B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D86F1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C28A6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2DD35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74015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971AD2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21E7C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8FEE1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8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EA227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685F3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A694D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57C96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6299B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F0FE2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C6314" w:rsidR="00B87ED3" w:rsidRPr="00944D28" w:rsidRDefault="0050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6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6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9AC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