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B345" w:rsidR="0061148E" w:rsidRPr="008F69F5" w:rsidRDefault="001F7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EFC8" w:rsidR="0061148E" w:rsidRPr="008F69F5" w:rsidRDefault="001F7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0DDA1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1DF43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579F4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A28F8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C1A71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7488D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DEB61" w:rsidR="00B87ED3" w:rsidRPr="008F69F5" w:rsidRDefault="001F7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78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47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2D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93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DE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0E4F5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09EF4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0FFC" w:rsidR="00B87ED3" w:rsidRPr="00944D28" w:rsidRDefault="001F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C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6C459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3B9FA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A1339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67CF9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7E69E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1E231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804B2" w:rsidR="00B87ED3" w:rsidRPr="008F69F5" w:rsidRDefault="001F7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7EC6B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20755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FD3EB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D8418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68B56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83F4E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450DE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1AE58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DBDEF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CD8E5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D80D2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A5D9D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CE7CD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365F2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2CCB5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013EB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A9A2A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611E2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0F8FB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23E80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CD4BB" w:rsidR="00B87ED3" w:rsidRPr="008F69F5" w:rsidRDefault="001F7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3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