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F33E" w:rsidR="0061148E" w:rsidRPr="0035681E" w:rsidRDefault="00D94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D4A2" w:rsidR="0061148E" w:rsidRPr="0035681E" w:rsidRDefault="00D94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22E7B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D889B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5D9F7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0E3A0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4ABF6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BDA56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F0554" w:rsidR="00CD0676" w:rsidRPr="00944D28" w:rsidRDefault="00D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C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4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9DD79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99A56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1BA8F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3EC18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C3526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C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A5960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6212B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0BE15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903DD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F0AC4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B9F5F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E60C7" w:rsidR="00B87ED3" w:rsidRPr="00944D28" w:rsidRDefault="00D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98BC7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6F68C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30F37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E38B2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78EC6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95EA9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ABD8D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B1D44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5B62A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BDD7C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F3034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D048B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8ACA4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DA12D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AB36F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8489A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1A45A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0151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05499" w:rsidR="00B87ED3" w:rsidRPr="00944D28" w:rsidRDefault="00D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3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B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4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