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126B" w:rsidR="0061148E" w:rsidRPr="00C834E2" w:rsidRDefault="00341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BA97" w:rsidR="0061148E" w:rsidRPr="00C834E2" w:rsidRDefault="00341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26239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8F23C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1BE4A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B05DA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867CB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CAF3B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32CE" w:rsidR="00B87ED3" w:rsidRPr="00944D28" w:rsidRDefault="00341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C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B9DEE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5AF9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6536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A5F2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59B4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3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18A9C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49FD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2AD9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BA4D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62FD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9862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BD5F" w:rsidR="00B87ED3" w:rsidRPr="00944D28" w:rsidRDefault="0034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B275" w:rsidR="00B87ED3" w:rsidRPr="00944D28" w:rsidRDefault="0034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28D1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2FCB1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C46A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C26B1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416F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5B4D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AB0C3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F154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13E7C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D93EE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8156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0F64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18CBA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2F52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1EA8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E7D8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8190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9DC22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12BD" w:rsidR="00B87ED3" w:rsidRPr="00944D28" w:rsidRDefault="0034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6E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