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1074" w:rsidR="0061148E" w:rsidRPr="000C582F" w:rsidRDefault="00AD0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A454" w:rsidR="0061148E" w:rsidRPr="000C582F" w:rsidRDefault="00AD0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27B4E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7116B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82E8B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4A446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69436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80A91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9E6C2" w:rsidR="00B87ED3" w:rsidRPr="000C582F" w:rsidRDefault="00AD0E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DE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6A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08C6D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9C5AC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71636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3448C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4566D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1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9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2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2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E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322D7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38000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8CD29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C3D97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08BAE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A455A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C85B9" w:rsidR="00B87ED3" w:rsidRPr="000C582F" w:rsidRDefault="00AD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2A84D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FED10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E2753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756EB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0A22E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55970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F88D7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4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0D0BE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3889C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507C7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9AAC2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2BD5A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A2CD9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A2031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334D6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4BFB8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2610B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E4DC1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DC3B3" w:rsidR="00B87ED3" w:rsidRPr="000C582F" w:rsidRDefault="00AD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4F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CE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E1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